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9C" w:rsidRDefault="00A8719C">
      <w:pPr>
        <w:pStyle w:val="BodyText"/>
        <w:spacing w:before="10"/>
        <w:rPr>
          <w:rFonts w:ascii="Times New Roman"/>
          <w:sz w:val="18"/>
        </w:rPr>
      </w:pPr>
    </w:p>
    <w:p w:rsidR="00A8719C" w:rsidRDefault="00892D07">
      <w:pPr>
        <w:spacing w:before="27"/>
        <w:ind w:left="4006" w:right="4003"/>
        <w:jc w:val="center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490445</wp:posOffset>
            </wp:positionH>
            <wp:positionV relativeFrom="paragraph">
              <wp:posOffset>-117418</wp:posOffset>
            </wp:positionV>
            <wp:extent cx="1296565" cy="6335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65" cy="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-141240</wp:posOffset>
            </wp:positionV>
            <wp:extent cx="1671954" cy="532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54" cy="5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6"/>
        </w:rPr>
        <w:t>Industry Case Study</w:t>
      </w:r>
    </w:p>
    <w:p w:rsidR="00A8719C" w:rsidRDefault="00A8719C">
      <w:pPr>
        <w:pStyle w:val="BodyText"/>
        <w:rPr>
          <w:rFonts w:ascii="Calibri"/>
          <w:b/>
          <w:sz w:val="20"/>
        </w:rPr>
      </w:pPr>
    </w:p>
    <w:p w:rsidR="00A8719C" w:rsidRDefault="00A8719C">
      <w:pPr>
        <w:pStyle w:val="BodyText"/>
        <w:spacing w:before="3"/>
        <w:rPr>
          <w:rFonts w:ascii="Calibri"/>
          <w:b/>
        </w:rPr>
      </w:pPr>
    </w:p>
    <w:p w:rsidR="00A8719C" w:rsidRDefault="00892D07" w:rsidP="009D7C5E">
      <w:pPr>
        <w:pStyle w:val="Heading1"/>
        <w:ind w:right="560"/>
        <w:rPr>
          <w:rFonts w:asciiTheme="minorHAnsi" w:hAnsiTheme="minorHAnsi" w:cstheme="minorHAnsi"/>
          <w:sz w:val="22"/>
          <w:szCs w:val="22"/>
          <w:u w:val="single"/>
        </w:rPr>
      </w:pPr>
      <w:r w:rsidRPr="009D7C5E">
        <w:rPr>
          <w:rFonts w:asciiTheme="minorHAnsi" w:hAnsiTheme="minorHAnsi" w:cstheme="minorHAnsi"/>
          <w:sz w:val="22"/>
          <w:szCs w:val="22"/>
        </w:rPr>
        <w:t xml:space="preserve">Employability Skills Area: </w:t>
      </w:r>
      <w:r w:rsidRPr="009D7C5E">
        <w:rPr>
          <w:rFonts w:asciiTheme="minorHAnsi" w:hAnsiTheme="minorHAnsi" w:cstheme="minorHAnsi"/>
          <w:sz w:val="22"/>
          <w:szCs w:val="22"/>
          <w:u w:val="single"/>
        </w:rPr>
        <w:t>Work Habits - Time Management - Appearance</w:t>
      </w:r>
      <w:r w:rsidRPr="009D7C5E">
        <w:rPr>
          <w:rFonts w:asciiTheme="minorHAnsi" w:hAnsiTheme="minorHAnsi" w:cstheme="minorHAnsi"/>
          <w:sz w:val="22"/>
          <w:szCs w:val="22"/>
        </w:rPr>
        <w:t xml:space="preserve"> Assignment Name: </w:t>
      </w:r>
      <w:r w:rsidRPr="009D7C5E">
        <w:rPr>
          <w:rFonts w:asciiTheme="minorHAnsi" w:hAnsiTheme="minorHAnsi" w:cstheme="minorHAnsi"/>
          <w:sz w:val="22"/>
          <w:szCs w:val="22"/>
          <w:u w:val="single"/>
        </w:rPr>
        <w:t xml:space="preserve">When </w:t>
      </w:r>
      <w:proofErr w:type="gramStart"/>
      <w:r w:rsidRPr="009D7C5E">
        <w:rPr>
          <w:rFonts w:asciiTheme="minorHAnsi" w:hAnsiTheme="minorHAnsi" w:cstheme="minorHAnsi"/>
          <w:sz w:val="22"/>
          <w:szCs w:val="22"/>
          <w:u w:val="single"/>
        </w:rPr>
        <w:t>At</w:t>
      </w:r>
      <w:proofErr w:type="gramEnd"/>
      <w:r w:rsidRPr="009D7C5E">
        <w:rPr>
          <w:rFonts w:asciiTheme="minorHAnsi" w:hAnsiTheme="minorHAnsi" w:cstheme="minorHAnsi"/>
          <w:sz w:val="22"/>
          <w:szCs w:val="22"/>
          <w:u w:val="single"/>
        </w:rPr>
        <w:t xml:space="preserve"> Work</w:t>
      </w:r>
    </w:p>
    <w:p w:rsidR="009D7C5E" w:rsidRPr="009D7C5E" w:rsidRDefault="009D7C5E" w:rsidP="009D7C5E">
      <w:pPr>
        <w:pStyle w:val="Heading1"/>
        <w:ind w:right="560"/>
        <w:rPr>
          <w:rFonts w:asciiTheme="minorHAnsi" w:hAnsiTheme="minorHAnsi" w:cstheme="minorHAnsi"/>
          <w:sz w:val="22"/>
          <w:szCs w:val="22"/>
        </w:rPr>
      </w:pPr>
    </w:p>
    <w:p w:rsidR="00A8719C" w:rsidRDefault="00892D07" w:rsidP="009D7C5E">
      <w:pPr>
        <w:ind w:left="100" w:right="503"/>
        <w:rPr>
          <w:rFonts w:asciiTheme="minorHAnsi" w:hAnsiTheme="minorHAnsi" w:cstheme="minorHAnsi"/>
        </w:rPr>
      </w:pPr>
      <w:r w:rsidRPr="009D7C5E">
        <w:rPr>
          <w:rFonts w:asciiTheme="minorHAnsi" w:hAnsiTheme="minorHAnsi" w:cstheme="minorHAnsi"/>
        </w:rPr>
        <w:t xml:space="preserve">Read the situation below related to the Employability Skills Area. </w:t>
      </w:r>
      <w:r w:rsidRPr="009D7C5E">
        <w:rPr>
          <w:rFonts w:asciiTheme="minorHAnsi" w:hAnsiTheme="minorHAnsi" w:cstheme="minorHAnsi"/>
          <w:u w:val="single"/>
        </w:rPr>
        <w:t>Work Habits</w:t>
      </w:r>
      <w:r w:rsidRPr="009D7C5E">
        <w:rPr>
          <w:rFonts w:asciiTheme="minorHAnsi" w:hAnsiTheme="minorHAnsi" w:cstheme="minorHAnsi"/>
        </w:rPr>
        <w:t xml:space="preserve">. </w:t>
      </w:r>
    </w:p>
    <w:p w:rsidR="009D7C5E" w:rsidRPr="009D7C5E" w:rsidRDefault="009D7C5E" w:rsidP="009D7C5E">
      <w:pPr>
        <w:ind w:left="100" w:right="503"/>
        <w:rPr>
          <w:rFonts w:asciiTheme="minorHAnsi" w:hAnsiTheme="minorHAnsi" w:cstheme="minorHAnsi"/>
        </w:rPr>
      </w:pPr>
    </w:p>
    <w:p w:rsidR="00A8719C" w:rsidRPr="009D7C5E" w:rsidRDefault="00892D07" w:rsidP="009D7C5E">
      <w:pPr>
        <w:ind w:left="100"/>
        <w:rPr>
          <w:rFonts w:asciiTheme="minorHAnsi" w:hAnsiTheme="minorHAnsi" w:cstheme="minorHAnsi"/>
          <w:b/>
        </w:rPr>
      </w:pPr>
      <w:r w:rsidRPr="009D7C5E">
        <w:rPr>
          <w:rFonts w:asciiTheme="minorHAnsi" w:hAnsiTheme="minorHAnsi" w:cstheme="minorHAnsi"/>
          <w:b/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5308600</wp:posOffset>
            </wp:positionH>
            <wp:positionV relativeFrom="paragraph">
              <wp:posOffset>262255</wp:posOffset>
            </wp:positionV>
            <wp:extent cx="1920031" cy="14426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26" cy="145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C5E">
        <w:rPr>
          <w:rFonts w:asciiTheme="minorHAnsi" w:hAnsiTheme="minorHAnsi" w:cstheme="minorHAnsi"/>
          <w:b/>
          <w:u w:val="single"/>
        </w:rPr>
        <w:t>Situation:</w:t>
      </w:r>
    </w:p>
    <w:p w:rsidR="00A8719C" w:rsidRPr="009D7C5E" w:rsidRDefault="00892D07" w:rsidP="009D7C5E">
      <w:pPr>
        <w:pStyle w:val="BodyText"/>
        <w:ind w:left="90" w:right="3440"/>
        <w:rPr>
          <w:rFonts w:asciiTheme="minorHAnsi" w:hAnsiTheme="minorHAnsi" w:cstheme="minorHAnsi"/>
        </w:rPr>
      </w:pPr>
      <w:proofErr w:type="gramStart"/>
      <w:r w:rsidRPr="009D7C5E">
        <w:rPr>
          <w:rFonts w:asciiTheme="minorHAnsi" w:hAnsiTheme="minorHAnsi" w:cstheme="minorHAnsi"/>
        </w:rPr>
        <w:t>You’ve</w:t>
      </w:r>
      <w:proofErr w:type="gramEnd"/>
      <w:r w:rsidRPr="009D7C5E">
        <w:rPr>
          <w:rFonts w:asciiTheme="minorHAnsi" w:hAnsiTheme="minorHAnsi" w:cstheme="minorHAnsi"/>
        </w:rPr>
        <w:t xml:space="preserve"> been hired and given the responsibility of talking with customers regarding past due</w:t>
      </w:r>
      <w:r w:rsidR="009D7C5E">
        <w:rPr>
          <w:rFonts w:asciiTheme="minorHAnsi" w:hAnsiTheme="minorHAnsi" w:cstheme="minorHAnsi"/>
        </w:rPr>
        <w:t xml:space="preserve"> </w:t>
      </w:r>
      <w:r w:rsidRPr="009D7C5E">
        <w:rPr>
          <w:rFonts w:asciiTheme="minorHAnsi" w:hAnsiTheme="minorHAnsi" w:cstheme="minorHAnsi"/>
        </w:rPr>
        <w:t xml:space="preserve">payments. </w:t>
      </w:r>
      <w:proofErr w:type="gramStart"/>
      <w:r w:rsidRPr="009D7C5E">
        <w:rPr>
          <w:rFonts w:asciiTheme="minorHAnsi" w:hAnsiTheme="minorHAnsi" w:cstheme="minorHAnsi"/>
        </w:rPr>
        <w:t>You’ve</w:t>
      </w:r>
      <w:proofErr w:type="gramEnd"/>
      <w:r w:rsidRPr="009D7C5E">
        <w:rPr>
          <w:rFonts w:asciiTheme="minorHAnsi" w:hAnsiTheme="minorHAnsi" w:cstheme="minorHAnsi"/>
        </w:rPr>
        <w:t xml:space="preserve"> been given a lot </w:t>
      </w:r>
      <w:r w:rsidRPr="009D7C5E">
        <w:rPr>
          <w:rFonts w:asciiTheme="minorHAnsi" w:hAnsiTheme="minorHAnsi" w:cstheme="minorHAnsi"/>
        </w:rPr>
        <w:t xml:space="preserve">of authority and responsibility with this position. After proving your ability to collect and remain respectful with </w:t>
      </w:r>
      <w:proofErr w:type="gramStart"/>
      <w:r w:rsidRPr="009D7C5E">
        <w:rPr>
          <w:rFonts w:asciiTheme="minorHAnsi" w:hAnsiTheme="minorHAnsi" w:cstheme="minorHAnsi"/>
        </w:rPr>
        <w:t>sometimes belligerent</w:t>
      </w:r>
      <w:proofErr w:type="gramEnd"/>
      <w:r w:rsidRPr="009D7C5E">
        <w:rPr>
          <w:rFonts w:asciiTheme="minorHAnsi" w:hAnsiTheme="minorHAnsi" w:cstheme="minorHAnsi"/>
        </w:rPr>
        <w:t xml:space="preserve"> customers, it is discovered you’ve made multiple personal phone calls while on company time. In fact, there is docume</w:t>
      </w:r>
      <w:r w:rsidRPr="009D7C5E">
        <w:rPr>
          <w:rFonts w:asciiTheme="minorHAnsi" w:hAnsiTheme="minorHAnsi" w:cstheme="minorHAnsi"/>
        </w:rPr>
        <w:t xml:space="preserve">ntation that every day at the same time, </w:t>
      </w:r>
      <w:proofErr w:type="gramStart"/>
      <w:r w:rsidRPr="009D7C5E">
        <w:rPr>
          <w:rFonts w:asciiTheme="minorHAnsi" w:hAnsiTheme="minorHAnsi" w:cstheme="minorHAnsi"/>
        </w:rPr>
        <w:t>you’ve</w:t>
      </w:r>
      <w:proofErr w:type="gramEnd"/>
      <w:r w:rsidRPr="009D7C5E">
        <w:rPr>
          <w:rFonts w:asciiTheme="minorHAnsi" w:hAnsiTheme="minorHAnsi" w:cstheme="minorHAnsi"/>
        </w:rPr>
        <w:t xml:space="preserve"> talked for 30 minutes to friends/family. Though you are not face- to-face with the public, your dress now becomes an issue. The amount of good </w:t>
      </w:r>
      <w:proofErr w:type="gramStart"/>
      <w:r w:rsidRPr="009D7C5E">
        <w:rPr>
          <w:rFonts w:asciiTheme="minorHAnsi" w:hAnsiTheme="minorHAnsi" w:cstheme="minorHAnsi"/>
        </w:rPr>
        <w:t>yo</w:t>
      </w:r>
      <w:bookmarkStart w:id="0" w:name="_GoBack"/>
      <w:bookmarkEnd w:id="0"/>
      <w:r w:rsidRPr="009D7C5E">
        <w:rPr>
          <w:rFonts w:asciiTheme="minorHAnsi" w:hAnsiTheme="minorHAnsi" w:cstheme="minorHAnsi"/>
        </w:rPr>
        <w:t>u’ve</w:t>
      </w:r>
      <w:proofErr w:type="gramEnd"/>
      <w:r w:rsidRPr="009D7C5E">
        <w:rPr>
          <w:rFonts w:asciiTheme="minorHAnsi" w:hAnsiTheme="minorHAnsi" w:cstheme="minorHAnsi"/>
        </w:rPr>
        <w:t xml:space="preserve"> done seems to no</w:t>
      </w:r>
      <w:r w:rsidR="009D7C5E">
        <w:rPr>
          <w:rFonts w:asciiTheme="minorHAnsi" w:hAnsiTheme="minorHAnsi" w:cstheme="minorHAnsi"/>
        </w:rPr>
        <w:t xml:space="preserve"> </w:t>
      </w:r>
      <w:r w:rsidRPr="009D7C5E">
        <w:rPr>
          <w:rFonts w:asciiTheme="minorHAnsi" w:hAnsiTheme="minorHAnsi" w:cstheme="minorHAnsi"/>
        </w:rPr>
        <w:t>longer matter and every move or action yo</w:t>
      </w:r>
      <w:r w:rsidRPr="009D7C5E">
        <w:rPr>
          <w:rFonts w:asciiTheme="minorHAnsi" w:hAnsiTheme="minorHAnsi" w:cstheme="minorHAnsi"/>
        </w:rPr>
        <w:t>u make is under a microscope.</w:t>
      </w:r>
    </w:p>
    <w:p w:rsidR="00A8719C" w:rsidRPr="009D7C5E" w:rsidRDefault="009D7C5E" w:rsidP="009D7C5E">
      <w:pPr>
        <w:pStyle w:val="BodyText"/>
        <w:spacing w:before="187" w:line="259" w:lineRule="auto"/>
        <w:ind w:left="90" w:right="640"/>
        <w:rPr>
          <w:rFonts w:asciiTheme="minorHAnsi" w:hAnsiTheme="minorHAnsi" w:cstheme="minorHAnsi"/>
        </w:rPr>
      </w:pPr>
      <w:r w:rsidRPr="00D326C9">
        <w:rPr>
          <w:rFonts w:asciiTheme="minorHAnsi" w:hAnsiTheme="minorHAnsi" w:cstheme="minorHAnsi"/>
          <w:b/>
          <w:u w:val="single"/>
        </w:rPr>
        <w:t>Directions:</w:t>
      </w:r>
      <w:r>
        <w:rPr>
          <w:rFonts w:asciiTheme="minorHAnsi" w:hAnsiTheme="minorHAnsi" w:cstheme="minorHAnsi"/>
        </w:rPr>
        <w:t xml:space="preserve"> </w:t>
      </w:r>
      <w:r w:rsidRPr="00D326C9">
        <w:rPr>
          <w:rFonts w:asciiTheme="minorHAnsi" w:hAnsiTheme="minorHAnsi" w:cstheme="minorHAnsi"/>
        </w:rPr>
        <w:t xml:space="preserve">Type a 150-word (minimum) response </w:t>
      </w:r>
      <w:r>
        <w:rPr>
          <w:rFonts w:asciiTheme="minorHAnsi" w:hAnsiTheme="minorHAnsi" w:cstheme="minorHAnsi"/>
        </w:rPr>
        <w:t xml:space="preserve">below </w:t>
      </w:r>
      <w:r w:rsidRPr="00D326C9">
        <w:rPr>
          <w:rFonts w:asciiTheme="minorHAnsi" w:hAnsiTheme="minorHAnsi" w:cstheme="minorHAnsi"/>
        </w:rPr>
        <w:t>to this situation and make sure you address the three questions in your response.</w:t>
      </w:r>
      <w:r>
        <w:rPr>
          <w:rFonts w:asciiTheme="minorHAnsi" w:hAnsiTheme="minorHAnsi" w:cstheme="minorHAnsi"/>
        </w:rPr>
        <w:t xml:space="preserve"> </w:t>
      </w:r>
    </w:p>
    <w:p w:rsidR="00A8719C" w:rsidRPr="009D7C5E" w:rsidRDefault="00892D07" w:rsidP="009D7C5E">
      <w:pPr>
        <w:pStyle w:val="ListParagraph"/>
        <w:numPr>
          <w:ilvl w:val="0"/>
          <w:numId w:val="1"/>
        </w:numPr>
        <w:tabs>
          <w:tab w:val="left" w:pos="821"/>
        </w:tabs>
        <w:ind w:right="380" w:hanging="360"/>
        <w:rPr>
          <w:rFonts w:asciiTheme="minorHAnsi" w:hAnsiTheme="minorHAnsi" w:cstheme="minorHAnsi"/>
        </w:rPr>
      </w:pPr>
      <w:r w:rsidRPr="009D7C5E">
        <w:rPr>
          <w:rFonts w:asciiTheme="minorHAnsi" w:hAnsiTheme="minorHAnsi" w:cstheme="minorHAnsi"/>
        </w:rPr>
        <w:t>Even if not seen, is it worth it to “disrespect” the company by being</w:t>
      </w:r>
      <w:r w:rsidRPr="009D7C5E">
        <w:rPr>
          <w:rFonts w:asciiTheme="minorHAnsi" w:hAnsiTheme="minorHAnsi" w:cstheme="minorHAnsi"/>
        </w:rPr>
        <w:t xml:space="preserve"> paid while you are making personal phone</w:t>
      </w:r>
      <w:r w:rsidRPr="009D7C5E">
        <w:rPr>
          <w:rFonts w:asciiTheme="minorHAnsi" w:hAnsiTheme="minorHAnsi" w:cstheme="minorHAnsi"/>
          <w:spacing w:val="-5"/>
        </w:rPr>
        <w:t xml:space="preserve"> </w:t>
      </w:r>
      <w:r w:rsidRPr="009D7C5E">
        <w:rPr>
          <w:rFonts w:asciiTheme="minorHAnsi" w:hAnsiTheme="minorHAnsi" w:cstheme="minorHAnsi"/>
        </w:rPr>
        <w:t>calls?</w:t>
      </w:r>
    </w:p>
    <w:p w:rsidR="00A8719C" w:rsidRPr="009D7C5E" w:rsidRDefault="00892D07" w:rsidP="009D7C5E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Theme="minorHAnsi" w:hAnsiTheme="minorHAnsi" w:cstheme="minorHAnsi"/>
        </w:rPr>
      </w:pPr>
      <w:r w:rsidRPr="009D7C5E">
        <w:rPr>
          <w:rFonts w:asciiTheme="minorHAnsi" w:hAnsiTheme="minorHAnsi" w:cstheme="minorHAnsi"/>
        </w:rPr>
        <w:t>If you were the employer</w:t>
      </w:r>
      <w:r>
        <w:rPr>
          <w:rFonts w:asciiTheme="minorHAnsi" w:hAnsiTheme="minorHAnsi" w:cstheme="minorHAnsi"/>
        </w:rPr>
        <w:t>,</w:t>
      </w:r>
      <w:r w:rsidRPr="009D7C5E">
        <w:rPr>
          <w:rFonts w:asciiTheme="minorHAnsi" w:hAnsiTheme="minorHAnsi" w:cstheme="minorHAnsi"/>
        </w:rPr>
        <w:t xml:space="preserve"> how would you handle this</w:t>
      </w:r>
      <w:r w:rsidRPr="009D7C5E">
        <w:rPr>
          <w:rFonts w:asciiTheme="minorHAnsi" w:hAnsiTheme="minorHAnsi" w:cstheme="minorHAnsi"/>
          <w:spacing w:val="-10"/>
        </w:rPr>
        <w:t xml:space="preserve"> </w:t>
      </w:r>
      <w:r w:rsidRPr="009D7C5E">
        <w:rPr>
          <w:rFonts w:asciiTheme="minorHAnsi" w:hAnsiTheme="minorHAnsi" w:cstheme="minorHAnsi"/>
        </w:rPr>
        <w:t>situation?</w:t>
      </w:r>
    </w:p>
    <w:p w:rsidR="00A8719C" w:rsidRDefault="00892D07" w:rsidP="009D7C5E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Theme="minorHAnsi" w:hAnsiTheme="minorHAnsi" w:cstheme="minorHAnsi"/>
        </w:rPr>
      </w:pPr>
      <w:r w:rsidRPr="009D7C5E">
        <w:rPr>
          <w:rFonts w:asciiTheme="minorHAnsi" w:hAnsiTheme="minorHAnsi" w:cstheme="minorHAnsi"/>
        </w:rPr>
        <w:t>How should the employee handle their personal business during a work</w:t>
      </w:r>
      <w:r w:rsidRPr="009D7C5E">
        <w:rPr>
          <w:rFonts w:asciiTheme="minorHAnsi" w:hAnsiTheme="minorHAnsi" w:cstheme="minorHAnsi"/>
          <w:spacing w:val="-19"/>
        </w:rPr>
        <w:t>day</w:t>
      </w:r>
      <w:r w:rsidRPr="009D7C5E">
        <w:rPr>
          <w:rFonts w:asciiTheme="minorHAnsi" w:hAnsiTheme="minorHAnsi" w:cstheme="minorHAnsi"/>
        </w:rPr>
        <w:t>?</w:t>
      </w:r>
    </w:p>
    <w:p w:rsidR="00892D07" w:rsidRDefault="00892D07" w:rsidP="00892D07">
      <w:pPr>
        <w:tabs>
          <w:tab w:val="left" w:pos="821"/>
        </w:tabs>
        <w:rPr>
          <w:rFonts w:asciiTheme="minorHAnsi" w:hAnsiTheme="minorHAnsi" w:cstheme="minorHAnsi"/>
          <w:b/>
          <w:u w:val="single"/>
        </w:rPr>
      </w:pPr>
    </w:p>
    <w:p w:rsidR="00892D07" w:rsidRPr="00892D07" w:rsidRDefault="00892D07" w:rsidP="00892D07">
      <w:pPr>
        <w:tabs>
          <w:tab w:val="left" w:pos="821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Response: </w:t>
      </w:r>
    </w:p>
    <w:sectPr w:rsidR="00892D07" w:rsidRPr="00892D07">
      <w:type w:val="continuous"/>
      <w:pgSz w:w="12240" w:h="1584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48B3"/>
    <w:multiLevelType w:val="hybridMultilevel"/>
    <w:tmpl w:val="95CE8244"/>
    <w:lvl w:ilvl="0" w:tplc="E4C644B0">
      <w:start w:val="1"/>
      <w:numFmt w:val="decimal"/>
      <w:lvlText w:val="%1."/>
      <w:lvlJc w:val="left"/>
      <w:pPr>
        <w:ind w:left="820" w:hanging="36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798EDBC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5D7E45B4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7E92184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8A20662A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C88E82A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2DB8498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5DDE7F24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2F543040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719C"/>
    <w:rsid w:val="00892D07"/>
    <w:rsid w:val="009D7C5E"/>
    <w:rsid w:val="00A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1735"/>
  <w15:docId w15:val="{94640929-D8CD-4FEA-800E-C4CDFCB6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Felecia</dc:creator>
  <cp:lastModifiedBy>Haynes, Suzanne</cp:lastModifiedBy>
  <cp:revision>2</cp:revision>
  <dcterms:created xsi:type="dcterms:W3CDTF">2020-03-26T16:33:00Z</dcterms:created>
  <dcterms:modified xsi:type="dcterms:W3CDTF">2020-03-26T16:46:00Z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