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46" w:rsidRPr="00675CA3" w:rsidRDefault="00666D46" w:rsidP="00666D46">
      <w:pPr>
        <w:pStyle w:val="NoSpacing"/>
        <w:jc w:val="center"/>
        <w:rPr>
          <w:b/>
          <w:sz w:val="28"/>
          <w:szCs w:val="28"/>
        </w:rPr>
      </w:pPr>
      <w:r w:rsidRPr="00675CA3">
        <w:rPr>
          <w:b/>
          <w:sz w:val="28"/>
          <w:szCs w:val="28"/>
        </w:rPr>
        <w:t>Why Should We Hire You?</w:t>
      </w:r>
    </w:p>
    <w:p w:rsidR="00666D46" w:rsidRPr="00BE37B9" w:rsidRDefault="00666D46" w:rsidP="00666D46">
      <w:pPr>
        <w:pStyle w:val="NoSpacing"/>
        <w:jc w:val="center"/>
        <w:rPr>
          <w:b/>
        </w:rPr>
      </w:pPr>
      <w:r w:rsidRPr="00BE37B9">
        <w:rPr>
          <w:b/>
        </w:rPr>
        <w:t>By Brooks Harper</w:t>
      </w:r>
    </w:p>
    <w:p w:rsidR="00666D46" w:rsidRPr="00BE37B9" w:rsidRDefault="00666D46" w:rsidP="00666D46">
      <w:pPr>
        <w:pStyle w:val="NoSpacing"/>
        <w:jc w:val="center"/>
        <w:rPr>
          <w:b/>
        </w:rPr>
      </w:pPr>
      <w:r w:rsidRPr="00BE37B9">
        <w:rPr>
          <w:b/>
        </w:rPr>
        <w:t>www.brooksharper.com</w:t>
      </w:r>
    </w:p>
    <w:p w:rsidR="00666D46" w:rsidRDefault="00666D46" w:rsidP="00666D46">
      <w:pPr>
        <w:pStyle w:val="NoSpacing"/>
        <w:rPr>
          <w:b/>
        </w:rPr>
      </w:pPr>
    </w:p>
    <w:p w:rsidR="00666D46" w:rsidRPr="00675CA3" w:rsidRDefault="00666D46" w:rsidP="00666D46">
      <w:pPr>
        <w:pStyle w:val="PlainText"/>
        <w:jc w:val="both"/>
        <w:rPr>
          <w:rFonts w:asciiTheme="minorHAnsi" w:hAnsiTheme="minorHAnsi" w:cstheme="minorHAnsi"/>
          <w:szCs w:val="22"/>
        </w:rPr>
      </w:pPr>
      <w:r w:rsidRPr="00675CA3">
        <w:rPr>
          <w:rFonts w:asciiTheme="minorHAnsi" w:hAnsiTheme="minorHAnsi" w:cstheme="minorHAnsi"/>
          <w:b/>
          <w:szCs w:val="22"/>
        </w:rPr>
        <w:t xml:space="preserve">Please Note:  </w:t>
      </w:r>
      <w:r w:rsidRPr="00675CA3">
        <w:rPr>
          <w:rFonts w:asciiTheme="minorHAnsi" w:hAnsiTheme="minorHAnsi" w:cstheme="minorHAnsi"/>
          <w:szCs w:val="22"/>
        </w:rPr>
        <w:t xml:space="preserve">One activity is required per month for each WBL release period.  You may </w:t>
      </w:r>
      <w:r w:rsidRPr="00675CA3">
        <w:rPr>
          <w:rFonts w:asciiTheme="minorHAnsi" w:hAnsiTheme="minorHAnsi" w:cstheme="minorHAnsi"/>
          <w:b/>
          <w:i/>
          <w:szCs w:val="22"/>
        </w:rPr>
        <w:t>only</w:t>
      </w:r>
      <w:r w:rsidRPr="00675CA3">
        <w:rPr>
          <w:rFonts w:asciiTheme="minorHAnsi" w:hAnsiTheme="minorHAnsi" w:cstheme="minorHAnsi"/>
          <w:szCs w:val="22"/>
        </w:rPr>
        <w:t xml:space="preserve"> use this assignment if you are released for multiple WBL periods.  You must first complete an assignment related to the skill area of the month (Attitude/Respect, Business Communications, etc.).   Each chapter of the book serves as a separate</w:t>
      </w:r>
      <w:r>
        <w:rPr>
          <w:rFonts w:asciiTheme="minorHAnsi" w:hAnsiTheme="minorHAnsi" w:cstheme="minorHAnsi"/>
          <w:szCs w:val="22"/>
        </w:rPr>
        <w:t xml:space="preserve"> assignment.  You will find twelve</w:t>
      </w:r>
      <w:r w:rsidRPr="00675CA3">
        <w:rPr>
          <w:rFonts w:asciiTheme="minorHAnsi" w:hAnsiTheme="minorHAnsi" w:cstheme="minorHAnsi"/>
          <w:szCs w:val="22"/>
        </w:rPr>
        <w:t xml:space="preserve"> separate activities in this document. Assignments will need to </w:t>
      </w:r>
      <w:r>
        <w:rPr>
          <w:rFonts w:asciiTheme="minorHAnsi" w:hAnsiTheme="minorHAnsi" w:cstheme="minorHAnsi"/>
          <w:szCs w:val="22"/>
        </w:rPr>
        <w:t xml:space="preserve">be </w:t>
      </w:r>
      <w:r w:rsidRPr="00675CA3">
        <w:rPr>
          <w:rFonts w:asciiTheme="minorHAnsi" w:hAnsiTheme="minorHAnsi" w:cstheme="minorHAnsi"/>
          <w:szCs w:val="22"/>
        </w:rPr>
        <w:t xml:space="preserve">saved with the correct title/number and make sure you identify which month the assignment is to be credited to.  </w:t>
      </w:r>
    </w:p>
    <w:p w:rsidR="00666D46" w:rsidRDefault="00666D46" w:rsidP="00666D46">
      <w:pPr>
        <w:jc w:val="center"/>
        <w:rPr>
          <w:rFonts w:eastAsiaTheme="minorHAnsi"/>
          <w:b/>
          <w:sz w:val="28"/>
          <w:szCs w:val="28"/>
        </w:rPr>
      </w:pPr>
      <w:bookmarkStart w:id="0" w:name="_GoBack"/>
      <w:bookmarkEnd w:id="0"/>
    </w:p>
    <w:p w:rsidR="00666D46" w:rsidRPr="0037068B" w:rsidRDefault="00666D46" w:rsidP="00666D46">
      <w:pPr>
        <w:jc w:val="center"/>
        <w:rPr>
          <w:rFonts w:eastAsiaTheme="minorHAnsi"/>
          <w:b/>
          <w:i/>
          <w:sz w:val="28"/>
          <w:szCs w:val="28"/>
        </w:rPr>
      </w:pPr>
      <w:r w:rsidRPr="0037068B">
        <w:rPr>
          <w:rFonts w:eastAsiaTheme="minorHAnsi"/>
          <w:b/>
          <w:sz w:val="28"/>
          <w:szCs w:val="28"/>
        </w:rPr>
        <w:t xml:space="preserve">Chapter 3:  </w:t>
      </w:r>
      <w:r w:rsidRPr="0037068B">
        <w:rPr>
          <w:rFonts w:eastAsiaTheme="minorHAnsi"/>
          <w:b/>
          <w:i/>
          <w:sz w:val="28"/>
          <w:szCs w:val="28"/>
        </w:rPr>
        <w:t>Who’s interviewing who?</w:t>
      </w:r>
      <w:r>
        <w:rPr>
          <w:rFonts w:eastAsiaTheme="minorHAnsi"/>
          <w:b/>
          <w:i/>
          <w:sz w:val="28"/>
          <w:szCs w:val="28"/>
        </w:rPr>
        <w:t xml:space="preserve"> (Assignments # 4 &amp; 5)</w:t>
      </w:r>
    </w:p>
    <w:p w:rsidR="00666D46" w:rsidRPr="0037068B" w:rsidRDefault="00666D46" w:rsidP="00666D46">
      <w:pPr>
        <w:rPr>
          <w:rFonts w:eastAsiaTheme="minorHAnsi"/>
          <w:b/>
          <w:sz w:val="22"/>
          <w:szCs w:val="22"/>
        </w:rPr>
      </w:pPr>
    </w:p>
    <w:p w:rsidR="00666D46" w:rsidRPr="0037068B" w:rsidRDefault="00666D46" w:rsidP="00666D46">
      <w:pPr>
        <w:rPr>
          <w:rFonts w:eastAsiaTheme="minorHAnsi"/>
          <w:b/>
          <w:sz w:val="22"/>
          <w:szCs w:val="22"/>
        </w:rPr>
      </w:pPr>
      <w:r w:rsidRPr="0037068B">
        <w:rPr>
          <w:rFonts w:eastAsiaTheme="minorHAnsi"/>
          <w:b/>
          <w:sz w:val="22"/>
          <w:szCs w:val="22"/>
        </w:rPr>
        <w:t xml:space="preserve">LEARNING TARGETS:  </w:t>
      </w:r>
    </w:p>
    <w:p w:rsidR="00666D46" w:rsidRPr="0037068B" w:rsidRDefault="00666D46" w:rsidP="00666D46">
      <w:pPr>
        <w:ind w:left="720"/>
        <w:rPr>
          <w:rFonts w:eastAsiaTheme="minorHAnsi"/>
          <w:sz w:val="22"/>
          <w:szCs w:val="22"/>
        </w:rPr>
      </w:pPr>
      <w:r w:rsidRPr="0037068B">
        <w:rPr>
          <w:rFonts w:eastAsiaTheme="minorHAnsi"/>
          <w:sz w:val="22"/>
          <w:szCs w:val="22"/>
        </w:rPr>
        <w:t>Understand that your appearance, behavior, actions and use of the professional credibility binder are as important as your answers in an interview.  You are always interviewing.</w:t>
      </w:r>
    </w:p>
    <w:p w:rsidR="00666D46" w:rsidRPr="0037068B" w:rsidRDefault="00666D46" w:rsidP="00666D46">
      <w:pPr>
        <w:ind w:firstLine="720"/>
        <w:rPr>
          <w:rFonts w:eastAsiaTheme="minorHAnsi"/>
          <w:sz w:val="22"/>
          <w:szCs w:val="22"/>
        </w:rPr>
      </w:pPr>
    </w:p>
    <w:p w:rsidR="00666D46" w:rsidRPr="0037068B" w:rsidRDefault="00666D46" w:rsidP="00666D46">
      <w:pPr>
        <w:ind w:left="720"/>
        <w:rPr>
          <w:rFonts w:eastAsiaTheme="minorHAnsi"/>
          <w:sz w:val="22"/>
          <w:szCs w:val="22"/>
        </w:rPr>
      </w:pPr>
      <w:r w:rsidRPr="0037068B">
        <w:rPr>
          <w:rFonts w:eastAsiaTheme="minorHAnsi"/>
          <w:sz w:val="22"/>
          <w:szCs w:val="22"/>
        </w:rPr>
        <w:t>Realize it is just as important for you to interview the interviewer to make sure it is a company for which you would want to work.</w:t>
      </w:r>
    </w:p>
    <w:p w:rsidR="00666D46" w:rsidRPr="0037068B" w:rsidRDefault="00666D46" w:rsidP="00666D46">
      <w:pPr>
        <w:rPr>
          <w:rFonts w:eastAsiaTheme="minorHAnsi"/>
          <w:sz w:val="22"/>
          <w:szCs w:val="22"/>
        </w:rPr>
      </w:pPr>
      <w:r w:rsidRPr="0037068B">
        <w:rPr>
          <w:rFonts w:eastAsiaTheme="minorHAnsi"/>
          <w:sz w:val="22"/>
          <w:szCs w:val="22"/>
        </w:rPr>
        <w:t>CRITERIA FOR SUCCESS:</w:t>
      </w:r>
    </w:p>
    <w:p w:rsidR="00666D46" w:rsidRPr="0037068B" w:rsidRDefault="00666D46" w:rsidP="00666D46">
      <w:pPr>
        <w:ind w:firstLine="360"/>
        <w:rPr>
          <w:rFonts w:eastAsiaTheme="minorHAnsi"/>
          <w:b/>
          <w:sz w:val="22"/>
          <w:szCs w:val="22"/>
        </w:rPr>
      </w:pPr>
    </w:p>
    <w:p w:rsidR="00666D46" w:rsidRPr="0037068B" w:rsidRDefault="00666D46" w:rsidP="00666D46">
      <w:pPr>
        <w:ind w:firstLine="360"/>
        <w:rPr>
          <w:rFonts w:eastAsiaTheme="minorHAnsi"/>
          <w:sz w:val="22"/>
          <w:szCs w:val="22"/>
        </w:rPr>
      </w:pPr>
      <w:r w:rsidRPr="0037068B">
        <w:rPr>
          <w:rFonts w:eastAsiaTheme="minorHAnsi"/>
          <w:b/>
          <w:sz w:val="22"/>
          <w:szCs w:val="22"/>
        </w:rPr>
        <w:t>Complete CLOZE</w:t>
      </w:r>
      <w:r w:rsidRPr="0037068B">
        <w:rPr>
          <w:rFonts w:eastAsiaTheme="minorHAnsi"/>
          <w:sz w:val="22"/>
          <w:szCs w:val="22"/>
        </w:rPr>
        <w:t xml:space="preserve"> activity individually or with a partner.</w:t>
      </w:r>
    </w:p>
    <w:p w:rsidR="00666D46" w:rsidRPr="0037068B" w:rsidRDefault="00666D46" w:rsidP="00666D46">
      <w:pPr>
        <w:ind w:firstLine="360"/>
        <w:rPr>
          <w:rFonts w:eastAsiaTheme="minorHAnsi"/>
          <w:sz w:val="22"/>
          <w:szCs w:val="22"/>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 xml:space="preserve"> Don’t forget to have your ______ handy to confirm your _______ for their available dates.</w:t>
      </w:r>
    </w:p>
    <w:p w:rsidR="00666D46" w:rsidRPr="0037068B" w:rsidRDefault="00666D46" w:rsidP="00666D46">
      <w:pPr>
        <w:ind w:left="720"/>
        <w:contextualSpacing/>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i/>
          <w:sz w:val="22"/>
          <w:szCs w:val="22"/>
          <w:u w:val="single"/>
        </w:rPr>
        <w:t xml:space="preserve"> </w:t>
      </w:r>
      <w:r w:rsidRPr="0037068B">
        <w:rPr>
          <w:rFonts w:eastAsiaTheme="minorHAnsi"/>
          <w:sz w:val="22"/>
          <w:szCs w:val="22"/>
        </w:rPr>
        <w:t>They are looking to see how well you ______ and ________.</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You are always __________.</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I suggest arriving _____ minutes early.</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Interviews typically start with an overview of your ________.</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I never bring up my college _____ because it is not particularly impressive.</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Place everything in your binder in _________ order with your _______, from beginning of your career to the _______.</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Spend a good amount of ______ putting together a slick marketing portfolio of your career.</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Do you feel you would be a _____ candidate for this______?</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Once you have completed the _______ of your ________ pause to allow the person _______ you the opportunity to take back control of the ________.</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I use a ________ I learned called “_____”, which stands for ________, _________, and _______.</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 xml:space="preserve">Asking genuine compelling ______ can plant a ______ in </w:t>
      </w:r>
      <w:proofErr w:type="gramStart"/>
      <w:r w:rsidRPr="0037068B">
        <w:rPr>
          <w:rFonts w:eastAsiaTheme="minorHAnsi"/>
          <w:sz w:val="22"/>
          <w:szCs w:val="22"/>
        </w:rPr>
        <w:t>interviewers</w:t>
      </w:r>
      <w:proofErr w:type="gramEnd"/>
      <w:r w:rsidRPr="0037068B">
        <w:rPr>
          <w:rFonts w:eastAsiaTheme="minorHAnsi"/>
          <w:sz w:val="22"/>
          <w:szCs w:val="22"/>
        </w:rPr>
        <w:t xml:space="preserve"> minds that they must ______ their company should be your employer of choice.</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Proactively _____ the interviewer through your _____.</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Develop a professional ________ binder, packed with _____, _________, ________, etc.</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The following questions I like to ask: do you _______ I would be a _______ _______ for this position.</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 xml:space="preserve">_________ </w:t>
      </w:r>
      <w:proofErr w:type="gramStart"/>
      <w:r w:rsidRPr="0037068B">
        <w:rPr>
          <w:rFonts w:eastAsiaTheme="minorHAnsi"/>
          <w:sz w:val="22"/>
          <w:szCs w:val="22"/>
        </w:rPr>
        <w:t>your</w:t>
      </w:r>
      <w:proofErr w:type="gramEnd"/>
      <w:r w:rsidRPr="0037068B">
        <w:rPr>
          <w:rFonts w:eastAsiaTheme="minorHAnsi"/>
          <w:sz w:val="22"/>
          <w:szCs w:val="22"/>
        </w:rPr>
        <w:t xml:space="preserve"> credibility _______ into your answers.</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Have _______ questions for them.</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What do you think is the most important thing in an interview?</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Follow up in _______.</w:t>
      </w:r>
    </w:p>
    <w:p w:rsidR="00666D46" w:rsidRPr="0037068B" w:rsidRDefault="00666D46" w:rsidP="00666D46">
      <w:pPr>
        <w:rPr>
          <w:rFonts w:eastAsiaTheme="minorHAnsi"/>
          <w:i/>
          <w:sz w:val="22"/>
          <w:szCs w:val="22"/>
          <w:u w:val="single"/>
        </w:rPr>
      </w:pPr>
    </w:p>
    <w:p w:rsidR="00666D46" w:rsidRPr="0037068B" w:rsidRDefault="00666D46" w:rsidP="00666D46">
      <w:pPr>
        <w:numPr>
          <w:ilvl w:val="0"/>
          <w:numId w:val="1"/>
        </w:numPr>
        <w:spacing w:after="200" w:line="276" w:lineRule="auto"/>
        <w:contextualSpacing/>
        <w:rPr>
          <w:rFonts w:eastAsiaTheme="minorHAnsi"/>
          <w:i/>
          <w:sz w:val="22"/>
          <w:szCs w:val="22"/>
          <w:u w:val="single"/>
        </w:rPr>
      </w:pPr>
      <w:r w:rsidRPr="0037068B">
        <w:rPr>
          <w:rFonts w:eastAsiaTheme="minorHAnsi"/>
          <w:sz w:val="22"/>
          <w:szCs w:val="22"/>
        </w:rPr>
        <w:t>Ask for their ______ _______ or _______ information so you can follow up with them.</w:t>
      </w:r>
    </w:p>
    <w:p w:rsidR="00666D46" w:rsidRPr="0037068B" w:rsidRDefault="00666D46" w:rsidP="00666D46">
      <w:pPr>
        <w:spacing w:after="200" w:line="276" w:lineRule="auto"/>
        <w:ind w:left="720"/>
        <w:contextualSpacing/>
        <w:rPr>
          <w:rFonts w:eastAsiaTheme="minorHAnsi"/>
          <w:i/>
          <w:sz w:val="22"/>
          <w:szCs w:val="22"/>
          <w:u w:val="single"/>
        </w:rPr>
      </w:pPr>
    </w:p>
    <w:p w:rsidR="00666D46" w:rsidRPr="0037068B" w:rsidRDefault="00666D46" w:rsidP="00666D46">
      <w:pPr>
        <w:rPr>
          <w:rFonts w:eastAsiaTheme="minorHAnsi"/>
          <w:sz w:val="22"/>
          <w:szCs w:val="22"/>
        </w:rPr>
      </w:pPr>
      <w:r w:rsidRPr="0037068B">
        <w:rPr>
          <w:rFonts w:eastAsiaTheme="minorHAnsi"/>
          <w:sz w:val="22"/>
          <w:szCs w:val="22"/>
        </w:rPr>
        <w:t>PROJECT:</w:t>
      </w:r>
    </w:p>
    <w:p w:rsidR="00666D46" w:rsidRPr="0037068B" w:rsidRDefault="00666D46" w:rsidP="00666D46">
      <w:pPr>
        <w:rPr>
          <w:rFonts w:eastAsiaTheme="minorHAnsi"/>
          <w:sz w:val="22"/>
          <w:szCs w:val="22"/>
        </w:rPr>
      </w:pPr>
    </w:p>
    <w:p w:rsidR="00666D46" w:rsidRPr="004517B8" w:rsidRDefault="00666D46" w:rsidP="00666D46">
      <w:pPr>
        <w:numPr>
          <w:ilvl w:val="0"/>
          <w:numId w:val="2"/>
        </w:numPr>
        <w:spacing w:after="200" w:line="276" w:lineRule="auto"/>
        <w:contextualSpacing/>
        <w:rPr>
          <w:rFonts w:ascii="Calibri" w:eastAsia="Calibri" w:hAnsi="Calibri" w:cs="Times New Roman"/>
          <w:sz w:val="22"/>
          <w:szCs w:val="22"/>
        </w:rPr>
      </w:pPr>
      <w:r w:rsidRPr="004517B8">
        <w:rPr>
          <w:rFonts w:eastAsiaTheme="minorHAnsi"/>
          <w:sz w:val="22"/>
          <w:szCs w:val="22"/>
        </w:rPr>
        <w:t>Make a list of questions that you will ask potential employers.  You should ask tasteful questions that allow the person to speak openly as well as provide you with the information that you need to decide if this company is a good fit for you.</w:t>
      </w:r>
    </w:p>
    <w:p w:rsidR="00666D46" w:rsidRPr="0037068B" w:rsidRDefault="00666D46" w:rsidP="00666D46">
      <w:pPr>
        <w:spacing w:after="200" w:line="276" w:lineRule="auto"/>
        <w:ind w:left="720"/>
        <w:contextualSpacing/>
        <w:rPr>
          <w:rFonts w:eastAsiaTheme="minorHAnsi"/>
          <w:sz w:val="22"/>
          <w:szCs w:val="22"/>
        </w:rPr>
      </w:pPr>
    </w:p>
    <w:p w:rsidR="00666D46" w:rsidRDefault="00666D46" w:rsidP="00666D46"/>
    <w:p w:rsidR="00666D46" w:rsidRDefault="00666D46" w:rsidP="00666D46"/>
    <w:p w:rsidR="00666D46" w:rsidRDefault="00666D46" w:rsidP="00666D46"/>
    <w:p w:rsidR="00725913" w:rsidRDefault="00725913"/>
    <w:sectPr w:rsidR="00725913" w:rsidSect="00666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84FA6"/>
    <w:multiLevelType w:val="hybridMultilevel"/>
    <w:tmpl w:val="5898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06D26"/>
    <w:multiLevelType w:val="hybridMultilevel"/>
    <w:tmpl w:val="DC8C835A"/>
    <w:lvl w:ilvl="0" w:tplc="ADF046C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46"/>
    <w:rsid w:val="00666D46"/>
    <w:rsid w:val="0072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D46"/>
    <w:pPr>
      <w:spacing w:after="0" w:line="240" w:lineRule="auto"/>
    </w:pPr>
  </w:style>
  <w:style w:type="paragraph" w:styleId="PlainText">
    <w:name w:val="Plain Text"/>
    <w:basedOn w:val="Normal"/>
    <w:link w:val="PlainTextChar"/>
    <w:uiPriority w:val="99"/>
    <w:semiHidden/>
    <w:unhideWhenUsed/>
    <w:rsid w:val="00666D4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666D4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D46"/>
    <w:pPr>
      <w:spacing w:after="0" w:line="240" w:lineRule="auto"/>
    </w:pPr>
  </w:style>
  <w:style w:type="paragraph" w:styleId="PlainText">
    <w:name w:val="Plain Text"/>
    <w:basedOn w:val="Normal"/>
    <w:link w:val="PlainTextChar"/>
    <w:uiPriority w:val="99"/>
    <w:semiHidden/>
    <w:unhideWhenUsed/>
    <w:rsid w:val="00666D4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666D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Company>Hall County Board of Education</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Killingsworth</dc:creator>
  <cp:lastModifiedBy>Jennifer Killingsworth</cp:lastModifiedBy>
  <cp:revision>1</cp:revision>
  <dcterms:created xsi:type="dcterms:W3CDTF">2013-09-16T14:33:00Z</dcterms:created>
  <dcterms:modified xsi:type="dcterms:W3CDTF">2013-09-16T14:34:00Z</dcterms:modified>
</cp:coreProperties>
</file>